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A46" w:rsidRDefault="00CA3EF1">
      <w:pPr>
        <w:rPr>
          <w:b/>
        </w:rPr>
      </w:pPr>
      <w:bookmarkStart w:id="0" w:name="_GoBack"/>
      <w:bookmarkEnd w:id="0"/>
      <w:r>
        <w:rPr>
          <w:b/>
        </w:rPr>
        <w:t>LAW 210</w:t>
      </w:r>
      <w:r w:rsidR="00E85ABF">
        <w:rPr>
          <w:b/>
        </w:rPr>
        <w:t>:  Law, Culture and Community</w:t>
      </w:r>
    </w:p>
    <w:p w:rsidR="00E85ABF" w:rsidRDefault="00A4578E">
      <w:pPr>
        <w:rPr>
          <w:b/>
        </w:rPr>
      </w:pPr>
      <w:proofErr w:type="spellStart"/>
      <w:r>
        <w:rPr>
          <w:b/>
        </w:rPr>
        <w:t>Powerpoint</w:t>
      </w:r>
      <w:proofErr w:type="spellEnd"/>
      <w:r>
        <w:rPr>
          <w:b/>
        </w:rPr>
        <w:t xml:space="preserve"> </w:t>
      </w:r>
      <w:r w:rsidR="003B479E">
        <w:rPr>
          <w:b/>
        </w:rPr>
        <w:t>Week 4</w:t>
      </w:r>
      <w:r w:rsidR="00E85ABF">
        <w:rPr>
          <w:b/>
        </w:rPr>
        <w:t>:  Antigone</w:t>
      </w:r>
      <w:r w:rsidR="004F0FAC">
        <w:rPr>
          <w:b/>
        </w:rPr>
        <w:t xml:space="preserve"> ---Natural Law and Positive Law</w:t>
      </w:r>
    </w:p>
    <w:p w:rsidR="00E85ABF" w:rsidRDefault="00A4578E">
      <w:pPr>
        <w:rPr>
          <w:b/>
        </w:rPr>
      </w:pPr>
      <w:r>
        <w:rPr>
          <w:b/>
        </w:rPr>
        <w:t xml:space="preserve">Lecture </w:t>
      </w:r>
      <w:r w:rsidR="00E85ABF">
        <w:rPr>
          <w:b/>
        </w:rPr>
        <w:t>notes</w:t>
      </w:r>
    </w:p>
    <w:p w:rsidR="00E85ABF" w:rsidRDefault="00E85ABF">
      <w:pPr>
        <w:rPr>
          <w:b/>
        </w:rPr>
      </w:pPr>
    </w:p>
    <w:p w:rsidR="00E85ABF" w:rsidRDefault="00E85ABF">
      <w:pPr>
        <w:rPr>
          <w:b/>
        </w:rPr>
      </w:pPr>
    </w:p>
    <w:p w:rsidR="00E85ABF" w:rsidRDefault="00E85ABF">
      <w:pPr>
        <w:rPr>
          <w:b/>
        </w:rPr>
      </w:pPr>
      <w:r>
        <w:rPr>
          <w:b/>
        </w:rPr>
        <w:t>Slide 2</w:t>
      </w:r>
    </w:p>
    <w:p w:rsidR="00E85ABF" w:rsidRDefault="00E85ABF">
      <w:pPr>
        <w:rPr>
          <w:b/>
        </w:rPr>
      </w:pPr>
    </w:p>
    <w:p w:rsidR="00E85ABF" w:rsidRDefault="00BD00AF">
      <w:r>
        <w:rPr>
          <w:b/>
        </w:rPr>
        <w:t>*</w:t>
      </w:r>
      <w:r w:rsidR="00E85ABF">
        <w:rPr>
          <w:b/>
        </w:rPr>
        <w:t>Sophocles</w:t>
      </w:r>
      <w:r w:rsidR="00E85ABF">
        <w:t xml:space="preserve"> was an enormously popular and successful Athenian poet and play</w:t>
      </w:r>
      <w:r w:rsidR="002F192B">
        <w:t xml:space="preserve"> </w:t>
      </w:r>
      <w:r w:rsidR="00E85ABF">
        <w:t>write in his own lifetime – his entire life took place in the century of Athens greatness as an imperial democracy and the leading city-state of the Hellenic world. He composed 120 dramas, but only 7 tragedies survive. His plays – Oedipus the King, Antigone – were thought highly of by Plato and Aristotle</w:t>
      </w:r>
      <w:r w:rsidR="009B6E68">
        <w:t>.</w:t>
      </w:r>
    </w:p>
    <w:p w:rsidR="009B6E68" w:rsidRDefault="009B6E68"/>
    <w:p w:rsidR="009B6E68" w:rsidRDefault="00BD00AF">
      <w:r>
        <w:t>*</w:t>
      </w:r>
      <w:r w:rsidR="009B6E68">
        <w:t xml:space="preserve">We’re reading and listening to the words of </w:t>
      </w:r>
      <w:r w:rsidR="009B6E68">
        <w:rPr>
          <w:i/>
        </w:rPr>
        <w:t>Antigone</w:t>
      </w:r>
      <w:r w:rsidR="009B6E68">
        <w:t xml:space="preserve"> because of the important themes of the relationship between positive law, natural law, and political obligation in order for us to think more about what are the grounds for the legitimate exercise of political authority over us.  So we don’t need to get bogged down in understanding Sophocles particular motivations for writing this play in his own political times.  But, it does help to think about his motivations a little.  Sophocles was particularly interested in presenting the contrast between what he saw as timeless, immortal truths of  the nature of being (blending of the natural physical world and the immortal truths derived from the </w:t>
      </w:r>
      <w:proofErr w:type="spellStart"/>
      <w:r w:rsidR="009B6E68">
        <w:t>heavans</w:t>
      </w:r>
      <w:proofErr w:type="spellEnd"/>
      <w:r w:rsidR="009B6E68">
        <w:t xml:space="preserve">) that we must accept as part of our reality AND the mortal world constructed by the positive laws of the political process.  This is a fundamental theme in Greek </w:t>
      </w:r>
      <w:proofErr w:type="spellStart"/>
      <w:r w:rsidR="009B6E68">
        <w:t>tradegy</w:t>
      </w:r>
      <w:proofErr w:type="spellEnd"/>
      <w:r w:rsidR="009B6E68">
        <w:t xml:space="preserve"> – and it always ends up the same: </w:t>
      </w:r>
      <w:r w:rsidR="000146E9">
        <w:t>Nothing good comes from people not accepting the divine will and teachings of the immortal heavenly truths (Antigone’s position).  The lesson here: Divine Will is always eventually done.</w:t>
      </w:r>
    </w:p>
    <w:p w:rsidR="00BD00AF" w:rsidRDefault="00BD00AF"/>
    <w:p w:rsidR="00BD00AF" w:rsidRDefault="00BD00AF">
      <w:r>
        <w:t>*Continuously performed for over 2000 years,  however since World War II there’s been a significant upsurge in the number of revivals world-wide.  The play is interpreted now as a meditation on the dangers of the abuse of political authority when it is exercised by a strong centralized state – just after WWII the play was first performed as a statement of the abuse of power by the Nazi leadership and the rise of fascism as a form of government.</w:t>
      </w:r>
    </w:p>
    <w:p w:rsidR="00BD00AF" w:rsidRDefault="00BD00AF"/>
    <w:p w:rsidR="00BD00AF" w:rsidRDefault="00BD00AF">
      <w:r>
        <w:t xml:space="preserve">*A  recent adaptation of </w:t>
      </w:r>
      <w:r>
        <w:rPr>
          <w:i/>
        </w:rPr>
        <w:t>Antigone</w:t>
      </w:r>
      <w:r>
        <w:t xml:space="preserve"> at the National Theater in London made an effort to level the playing field between Creon – the voice of positive law and the will of the State --  and Antigone – the voice of the grounding force of natural law and moral principles.  Creon was portrayed as a strong leader in a very difficult spot </w:t>
      </w:r>
      <w:r w:rsidR="009878BD">
        <w:t>in his efforts to establish order and stability at the tail end of a bloody civil war.  Antigone’s appeal to the need to heed the prece</w:t>
      </w:r>
      <w:r w:rsidR="002F192B">
        <w:t xml:space="preserve">pts of natural law in creating </w:t>
      </w:r>
      <w:r w:rsidR="009878BD">
        <w:t>a positive legal structure still had force, but Creon definitely was given a more serious treatment than in the early post WWII adaptations.  In fact, the play opened with Creon and his advisors sitting around a TV screen – in modern western  executive dress – looking very much like the scene from the security room where the Obama Administration was huddled while watching the secret mission of the Navy Seals when the raid on Osama bin Laden took place in Spring 2011.</w:t>
      </w:r>
    </w:p>
    <w:p w:rsidR="009878BD" w:rsidRDefault="009878BD"/>
    <w:p w:rsidR="009878BD" w:rsidRDefault="009878BD">
      <w:pPr>
        <w:rPr>
          <w:b/>
        </w:rPr>
      </w:pPr>
      <w:r>
        <w:rPr>
          <w:b/>
        </w:rPr>
        <w:lastRenderedPageBreak/>
        <w:t>Slide 3</w:t>
      </w:r>
    </w:p>
    <w:p w:rsidR="00C82613" w:rsidRDefault="00C82613">
      <w:pPr>
        <w:rPr>
          <w:b/>
        </w:rPr>
      </w:pPr>
    </w:p>
    <w:p w:rsidR="00C82613" w:rsidRDefault="00C82613">
      <w:r>
        <w:t xml:space="preserve">The backstory for </w:t>
      </w:r>
      <w:r>
        <w:rPr>
          <w:i/>
        </w:rPr>
        <w:t>Antigone</w:t>
      </w:r>
      <w:r>
        <w:t xml:space="preserve"> is this:  </w:t>
      </w:r>
    </w:p>
    <w:p w:rsidR="00C82613" w:rsidRDefault="00C82613"/>
    <w:p w:rsidR="00C82613" w:rsidRPr="00C82613" w:rsidRDefault="00C82613">
      <w:r>
        <w:t xml:space="preserve">The play opens at the end of a civil war in Thebes.  Antigone has one sister, </w:t>
      </w:r>
      <w:proofErr w:type="spellStart"/>
      <w:r>
        <w:t>Ismene</w:t>
      </w:r>
      <w:proofErr w:type="spellEnd"/>
      <w:r>
        <w:t xml:space="preserve">, and two brothers, Eteocles and </w:t>
      </w:r>
      <w:proofErr w:type="spellStart"/>
      <w:r>
        <w:t>Polynices</w:t>
      </w:r>
      <w:proofErr w:type="spellEnd"/>
      <w:r>
        <w:t>.  Antigone’s father was Oedipus, King of Thebes. Now, Oedipus fathered Antigone and her siblings  with his own mother, Jocasta.  A twisted family tree, to say the least. (Although, to be fair, at the time Oedipus married his mother he didn’t know who she was – and when he did find out, he blinded himself and left Thebes to wander alone.  Poor Jocasta, his wife/mother, upon discovering the news that she had married her son and borne his children, hung herself)  And, there was already enough family cursed heartache to go around.  But, a civil war broke out among Antigone’s brothers after King Oedipus left Thebes.</w:t>
      </w:r>
    </w:p>
    <w:p w:rsidR="00BD00AF" w:rsidRDefault="00BD00AF"/>
    <w:p w:rsidR="00BD00AF" w:rsidRDefault="00C82613">
      <w:r>
        <w:t xml:space="preserve">In the decisive last battle between the brothers, </w:t>
      </w:r>
      <w:proofErr w:type="spellStart"/>
      <w:r>
        <w:t>Polynices</w:t>
      </w:r>
      <w:proofErr w:type="spellEnd"/>
      <w:r>
        <w:t xml:space="preserve"> – the challenger – kills Eteocles – the brother who has the backing of his powerful uncle, Creon.  And, in the battle </w:t>
      </w:r>
      <w:proofErr w:type="spellStart"/>
      <w:r>
        <w:t>Polynices</w:t>
      </w:r>
      <w:proofErr w:type="spellEnd"/>
      <w:r>
        <w:t xml:space="preserve"> also dies.  Creon immediately assumes the </w:t>
      </w:r>
      <w:proofErr w:type="spellStart"/>
      <w:r>
        <w:t>Thebian</w:t>
      </w:r>
      <w:proofErr w:type="spellEnd"/>
      <w:r>
        <w:t xml:space="preserve"> throne as the only rightful heir and issues a decree (POSTIVE LAW) that only Eteocles shall receive </w:t>
      </w:r>
      <w:r w:rsidR="009A7E9B">
        <w:t xml:space="preserve">an honorable burial, while Creon’s law requires that </w:t>
      </w:r>
      <w:proofErr w:type="spellStart"/>
      <w:r w:rsidR="009A7E9B">
        <w:t>Polynices</w:t>
      </w:r>
      <w:proofErr w:type="spellEnd"/>
      <w:r w:rsidR="009A7E9B">
        <w:t xml:space="preserve"> is to receive no burial rights at all.</w:t>
      </w:r>
    </w:p>
    <w:p w:rsidR="009A7E9B" w:rsidRDefault="009A7E9B"/>
    <w:p w:rsidR="009A7E9B" w:rsidRDefault="009A7E9B">
      <w:r>
        <w:t>Antigone is incensed by Creon’s decree.  She takes it upon herself to break Creon’s law and she begins to administer burial rites according to her belief that Natural Law (of the Gods) requires that she do so.  She believes Creon’s decree violates Natural Law and that the Natural Law is superior to Creon’s Positive Law edict.</w:t>
      </w:r>
    </w:p>
    <w:p w:rsidR="009A7E9B" w:rsidRDefault="009A7E9B"/>
    <w:p w:rsidR="009A7E9B" w:rsidRDefault="009A7E9B">
      <w:r>
        <w:t xml:space="preserve">Creon does not stand for Antigone’s disobedience against his law – as he says the law of the State is necessary to be followed to insure proper order and stability among the people.  And, Creon believes that his edict is compatible with the Natural Law governing the situation because </w:t>
      </w:r>
      <w:proofErr w:type="spellStart"/>
      <w:r>
        <w:t>Polynices</w:t>
      </w:r>
      <w:proofErr w:type="spellEnd"/>
      <w:r>
        <w:t xml:space="preserve"> turned against his own family (Antigone doesn’t see it this way). Creon further states that he has been given the Natural Law authority  to rule through the “Divine Right of Kings” – so anything he decrees should be obeyed  by the populace.</w:t>
      </w:r>
    </w:p>
    <w:p w:rsidR="009A7E9B" w:rsidRDefault="009A7E9B"/>
    <w:p w:rsidR="00582C6D" w:rsidRDefault="00582C6D" w:rsidP="00582C6D">
      <w:pPr>
        <w:rPr>
          <w:b/>
        </w:rPr>
      </w:pPr>
      <w:r>
        <w:rPr>
          <w:b/>
        </w:rPr>
        <w:t>Slides 4-5</w:t>
      </w:r>
    </w:p>
    <w:p w:rsidR="00582C6D" w:rsidRDefault="00582C6D" w:rsidP="00582C6D">
      <w:pPr>
        <w:rPr>
          <w:b/>
        </w:rPr>
      </w:pPr>
    </w:p>
    <w:p w:rsidR="00582C6D" w:rsidRDefault="00582C6D" w:rsidP="00582C6D">
      <w:r>
        <w:t>Our first discussion of the “Sources of Law” – related questions include “What is Law?”  “What is the ‘Nature’ of Law?  How do you “find the law”?  These are perennial questions asked by legal philosophers and political philosophers.  And, perhaps, it seems a bit esoteric at first, and not all that useful or practical for us.  Of course, we know what law is – we see it everywhere, and perhaps sometimes we have unpleasant encounters with “the force of the Law”</w:t>
      </w:r>
    </w:p>
    <w:p w:rsidR="00582C6D" w:rsidRDefault="00582C6D" w:rsidP="00582C6D"/>
    <w:p w:rsidR="00582C6D" w:rsidRDefault="00582C6D" w:rsidP="00582C6D">
      <w:pPr>
        <w:pStyle w:val="ListParagraph"/>
        <w:numPr>
          <w:ilvl w:val="0"/>
          <w:numId w:val="1"/>
        </w:numPr>
      </w:pPr>
      <w:r>
        <w:t>Traffic signals and rules (and parking tickets)</w:t>
      </w:r>
    </w:p>
    <w:p w:rsidR="00582C6D" w:rsidRDefault="00582C6D" w:rsidP="00582C6D">
      <w:pPr>
        <w:pStyle w:val="ListParagraph"/>
        <w:numPr>
          <w:ilvl w:val="0"/>
          <w:numId w:val="1"/>
        </w:numPr>
      </w:pPr>
      <w:r>
        <w:t>Rules and regulations about underage drinking</w:t>
      </w:r>
    </w:p>
    <w:p w:rsidR="00582C6D" w:rsidRDefault="00582C6D" w:rsidP="00582C6D">
      <w:pPr>
        <w:pStyle w:val="ListParagraph"/>
        <w:numPr>
          <w:ilvl w:val="0"/>
          <w:numId w:val="1"/>
        </w:numPr>
      </w:pPr>
      <w:r>
        <w:t>Rules about who can vote</w:t>
      </w:r>
    </w:p>
    <w:p w:rsidR="00582C6D" w:rsidRDefault="00582C6D" w:rsidP="00582C6D">
      <w:pPr>
        <w:pStyle w:val="ListParagraph"/>
        <w:numPr>
          <w:ilvl w:val="0"/>
          <w:numId w:val="1"/>
        </w:numPr>
      </w:pPr>
      <w:r>
        <w:t>Rules about what you can smoke, and where you can smoke</w:t>
      </w:r>
    </w:p>
    <w:p w:rsidR="00582C6D" w:rsidRDefault="00582C6D" w:rsidP="00582C6D">
      <w:pPr>
        <w:pStyle w:val="ListParagraph"/>
        <w:numPr>
          <w:ilvl w:val="0"/>
          <w:numId w:val="1"/>
        </w:numPr>
      </w:pPr>
      <w:r>
        <w:lastRenderedPageBreak/>
        <w:t>Rules about seatbelts</w:t>
      </w:r>
    </w:p>
    <w:p w:rsidR="00582C6D" w:rsidRDefault="00582C6D" w:rsidP="00582C6D">
      <w:pPr>
        <w:pStyle w:val="ListParagraph"/>
        <w:numPr>
          <w:ilvl w:val="0"/>
          <w:numId w:val="1"/>
        </w:numPr>
      </w:pPr>
      <w:r>
        <w:t>Rules about lightbulbs</w:t>
      </w:r>
    </w:p>
    <w:p w:rsidR="00582C6D" w:rsidRDefault="00582C6D" w:rsidP="00582C6D">
      <w:pPr>
        <w:pStyle w:val="ListParagraph"/>
        <w:numPr>
          <w:ilvl w:val="0"/>
          <w:numId w:val="1"/>
        </w:numPr>
      </w:pPr>
      <w:r>
        <w:t>Rules about the kinds of businesses you can start, and how you operate your business</w:t>
      </w:r>
    </w:p>
    <w:p w:rsidR="00582C6D" w:rsidRDefault="00582C6D" w:rsidP="00582C6D">
      <w:pPr>
        <w:pStyle w:val="ListParagraph"/>
        <w:numPr>
          <w:ilvl w:val="0"/>
          <w:numId w:val="1"/>
        </w:numPr>
      </w:pPr>
      <w:r>
        <w:t>So, just like Rousseau said – Man is free but everywhere he is in chains</w:t>
      </w:r>
    </w:p>
    <w:p w:rsidR="00582C6D" w:rsidRDefault="00582C6D" w:rsidP="00582C6D"/>
    <w:p w:rsidR="00582C6D" w:rsidRDefault="00582C6D" w:rsidP="00582C6D">
      <w:r>
        <w:t>But this “What is Law?”  question actually has practical consequences, even for us, even if it’s not readily apparent in our legally oriented, rule-laden society.</w:t>
      </w:r>
    </w:p>
    <w:p w:rsidR="00582C6D" w:rsidRDefault="00582C6D" w:rsidP="00582C6D"/>
    <w:p w:rsidR="00582C6D" w:rsidRDefault="00582C6D" w:rsidP="00582C6D">
      <w:r>
        <w:t xml:space="preserve">Because the question is really a shorthand way of getting us to think about the </w:t>
      </w:r>
      <w:r>
        <w:rPr>
          <w:b/>
          <w:i/>
        </w:rPr>
        <w:t>legitimacy of the laws</w:t>
      </w:r>
      <w:r>
        <w:t xml:space="preserve"> we are subject to.  </w:t>
      </w:r>
    </w:p>
    <w:p w:rsidR="00582C6D" w:rsidRDefault="00582C6D" w:rsidP="00582C6D"/>
    <w:p w:rsidR="00582C6D" w:rsidRDefault="00582C6D" w:rsidP="00582C6D"/>
    <w:p w:rsidR="00582C6D" w:rsidRDefault="00582C6D" w:rsidP="00582C6D">
      <w:r>
        <w:t xml:space="preserve">Remember, law has “force” over us – through the various social institutions that support the </w:t>
      </w:r>
      <w:r w:rsidRPr="007B51A5">
        <w:rPr>
          <w:b/>
          <w:i/>
        </w:rPr>
        <w:t>enforcement</w:t>
      </w:r>
      <w:r>
        <w:t xml:space="preserve"> of the law.  So, it does matter, and we should always think about, what is the source of the law’s authority over us.</w:t>
      </w:r>
    </w:p>
    <w:p w:rsidR="00582C6D" w:rsidRDefault="00582C6D" w:rsidP="00582C6D"/>
    <w:p w:rsidR="00582C6D" w:rsidRDefault="00582C6D" w:rsidP="00582C6D">
      <w:r>
        <w:t>The first great divide in thought about this are the two fundamental historical traditions that remain the starting place for thinking about law in just about every legal system that I can think of –</w:t>
      </w:r>
    </w:p>
    <w:p w:rsidR="00582C6D" w:rsidRDefault="00582C6D" w:rsidP="00582C6D"/>
    <w:p w:rsidR="00582C6D" w:rsidRDefault="00582C6D" w:rsidP="00582C6D">
      <w:pPr>
        <w:rPr>
          <w:b/>
        </w:rPr>
      </w:pPr>
      <w:r w:rsidRPr="0087576F">
        <w:rPr>
          <w:b/>
        </w:rPr>
        <w:t>Natural Law</w:t>
      </w:r>
      <w:r>
        <w:rPr>
          <w:b/>
        </w:rPr>
        <w:t xml:space="preserve"> – value laden</w:t>
      </w:r>
    </w:p>
    <w:p w:rsidR="00582C6D" w:rsidRDefault="00582C6D" w:rsidP="00582C6D">
      <w:pPr>
        <w:rPr>
          <w:b/>
        </w:rPr>
      </w:pPr>
    </w:p>
    <w:p w:rsidR="00582C6D" w:rsidRDefault="00582C6D" w:rsidP="00582C6D">
      <w:r>
        <w:t>Broadly stated,  Natural Law Theory seeks to explain law as a phenomenon which is based on some higher law contained in certain principles of morality.  These principles find their source in either Theological sources, i.e. religious texts, traditions, and concepts OR in Secular sources, based in moral thought derived from human reasoning stemming from Enlightenment precepts (I think therefore I am …)</w:t>
      </w:r>
    </w:p>
    <w:p w:rsidR="00582C6D" w:rsidRDefault="00582C6D" w:rsidP="00582C6D"/>
    <w:p w:rsidR="00582C6D" w:rsidRDefault="00582C6D" w:rsidP="00582C6D">
      <w:r>
        <w:t xml:space="preserve">So, here Moral Principles, whether derived from Theological sources or Secular </w:t>
      </w:r>
      <w:proofErr w:type="spellStart"/>
      <w:r>
        <w:t>sources,are</w:t>
      </w:r>
      <w:proofErr w:type="spellEnd"/>
      <w:r>
        <w:t xml:space="preserve"> understood as External, Universal and Immutable. </w:t>
      </w:r>
    </w:p>
    <w:p w:rsidR="00582C6D" w:rsidRDefault="00582C6D" w:rsidP="00582C6D"/>
    <w:p w:rsidR="00582C6D" w:rsidRDefault="00582C6D" w:rsidP="00582C6D">
      <w:r>
        <w:t>To emphasize – these imputable, universal, knowable Moral Principles are derived from one of two branches:</w:t>
      </w:r>
    </w:p>
    <w:p w:rsidR="00582C6D" w:rsidRDefault="00582C6D" w:rsidP="00582C6D"/>
    <w:p w:rsidR="00582C6D" w:rsidRDefault="00582C6D" w:rsidP="00582C6D">
      <w:pPr>
        <w:pStyle w:val="ListParagraph"/>
        <w:numPr>
          <w:ilvl w:val="0"/>
          <w:numId w:val="2"/>
        </w:numPr>
      </w:pPr>
      <w:r>
        <w:t>either God, from where we get scriptural revelation which tells us what the “law is”,</w:t>
      </w:r>
    </w:p>
    <w:p w:rsidR="00582C6D" w:rsidRDefault="00582C6D" w:rsidP="00582C6D">
      <w:pPr>
        <w:pStyle w:val="ListParagraph"/>
      </w:pPr>
      <w:r>
        <w:t xml:space="preserve"> </w:t>
      </w:r>
    </w:p>
    <w:p w:rsidR="00582C6D" w:rsidRDefault="00582C6D" w:rsidP="00582C6D">
      <w:pPr>
        <w:pStyle w:val="ListParagraph"/>
        <w:numPr>
          <w:ilvl w:val="0"/>
          <w:numId w:val="2"/>
        </w:numPr>
      </w:pPr>
      <w:r>
        <w:t>or, Nature,  where we get Human Reason.</w:t>
      </w:r>
    </w:p>
    <w:p w:rsidR="00582C6D" w:rsidRDefault="00582C6D" w:rsidP="00582C6D">
      <w:pPr>
        <w:pStyle w:val="ListParagraph"/>
      </w:pPr>
    </w:p>
    <w:p w:rsidR="00582C6D" w:rsidRDefault="00582C6D" w:rsidP="00582C6D">
      <w:r>
        <w:t xml:space="preserve"> And, when law is based on these Moral Principles we get </w:t>
      </w:r>
      <w:r w:rsidRPr="001638D2">
        <w:rPr>
          <w:i/>
        </w:rPr>
        <w:t>Just Law</w:t>
      </w:r>
      <w:r>
        <w:t xml:space="preserve"> which serves the Common Good.</w:t>
      </w:r>
    </w:p>
    <w:p w:rsidR="00582C6D" w:rsidRDefault="00582C6D" w:rsidP="00582C6D"/>
    <w:p w:rsidR="00582C6D" w:rsidRDefault="00582C6D" w:rsidP="00582C6D">
      <w:pPr>
        <w:rPr>
          <w:b/>
          <w:i/>
        </w:rPr>
      </w:pPr>
      <w:r>
        <w:rPr>
          <w:b/>
          <w:i/>
        </w:rPr>
        <w:t>5 things to know about Natural Law: background assumptions about NL</w:t>
      </w:r>
    </w:p>
    <w:p w:rsidR="00582C6D" w:rsidRDefault="00582C6D" w:rsidP="00582C6D">
      <w:pPr>
        <w:rPr>
          <w:b/>
          <w:i/>
        </w:rPr>
      </w:pPr>
    </w:p>
    <w:p w:rsidR="00582C6D" w:rsidRDefault="00582C6D" w:rsidP="00582C6D">
      <w:pPr>
        <w:pStyle w:val="ListParagraph"/>
        <w:numPr>
          <w:ilvl w:val="0"/>
          <w:numId w:val="3"/>
        </w:numPr>
      </w:pPr>
      <w:r>
        <w:lastRenderedPageBreak/>
        <w:t xml:space="preserve">NL is based on </w:t>
      </w:r>
      <w:r>
        <w:rPr>
          <w:i/>
        </w:rPr>
        <w:t xml:space="preserve">value judgments </w:t>
      </w:r>
      <w:r>
        <w:t>which emanate from some absolute source in accordance with Nature and Reason.</w:t>
      </w:r>
    </w:p>
    <w:p w:rsidR="00582C6D" w:rsidRDefault="00582C6D" w:rsidP="00582C6D"/>
    <w:p w:rsidR="00582C6D" w:rsidRDefault="00582C6D" w:rsidP="00582C6D">
      <w:pPr>
        <w:pStyle w:val="ListParagraph"/>
        <w:numPr>
          <w:ilvl w:val="0"/>
          <w:numId w:val="3"/>
        </w:numPr>
      </w:pPr>
      <w:r>
        <w:t>These value judgments are understood as objectively ascertainable principles which govern the essential nature of persons and of the universe.</w:t>
      </w:r>
    </w:p>
    <w:p w:rsidR="00582C6D" w:rsidRDefault="00582C6D" w:rsidP="00582C6D">
      <w:pPr>
        <w:pStyle w:val="ListParagraph"/>
      </w:pPr>
    </w:p>
    <w:p w:rsidR="00582C6D" w:rsidRDefault="00582C6D" w:rsidP="00582C6D">
      <w:pPr>
        <w:pStyle w:val="ListParagraph"/>
        <w:numPr>
          <w:ilvl w:val="0"/>
          <w:numId w:val="3"/>
        </w:numPr>
      </w:pPr>
      <w:r>
        <w:t>NL principles are fixed (immutable), eternally valid and can be known/understood with the proper employment of human reason. – it’s not Rocket Science.</w:t>
      </w:r>
    </w:p>
    <w:p w:rsidR="00582C6D" w:rsidRDefault="00582C6D" w:rsidP="00582C6D">
      <w:pPr>
        <w:pStyle w:val="ListParagraph"/>
      </w:pPr>
    </w:p>
    <w:p w:rsidR="00582C6D" w:rsidRDefault="00582C6D" w:rsidP="00582C6D">
      <w:pPr>
        <w:pStyle w:val="ListParagraph"/>
        <w:numPr>
          <w:ilvl w:val="0"/>
          <w:numId w:val="3"/>
        </w:numPr>
      </w:pPr>
      <w:r>
        <w:t>NL principles are universal and overrule all Positive Law that contradicts them.</w:t>
      </w:r>
    </w:p>
    <w:p w:rsidR="00582C6D" w:rsidRDefault="00582C6D" w:rsidP="00582C6D">
      <w:pPr>
        <w:pStyle w:val="ListParagraph"/>
      </w:pPr>
    </w:p>
    <w:p w:rsidR="00582C6D" w:rsidRDefault="00582C6D" w:rsidP="00582C6D">
      <w:pPr>
        <w:pStyle w:val="ListParagraph"/>
        <w:numPr>
          <w:ilvl w:val="0"/>
          <w:numId w:val="3"/>
        </w:numPr>
      </w:pPr>
      <w:r>
        <w:t>Law is a fundamental requirement of human life in society.</w:t>
      </w:r>
    </w:p>
    <w:p w:rsidR="00582C6D" w:rsidRDefault="00582C6D" w:rsidP="00582C6D">
      <w:pPr>
        <w:pStyle w:val="ListParagraph"/>
      </w:pPr>
    </w:p>
    <w:p w:rsidR="00582C6D" w:rsidRDefault="00582C6D" w:rsidP="00582C6D">
      <w:pPr>
        <w:pStyle w:val="ListParagraph"/>
      </w:pPr>
    </w:p>
    <w:p w:rsidR="00582C6D" w:rsidRDefault="00582C6D" w:rsidP="00582C6D">
      <w:r>
        <w:rPr>
          <w:b/>
          <w:i/>
        </w:rPr>
        <w:t xml:space="preserve">Jus </w:t>
      </w:r>
      <w:proofErr w:type="spellStart"/>
      <w:r>
        <w:rPr>
          <w:b/>
          <w:i/>
        </w:rPr>
        <w:t>Gentium</w:t>
      </w:r>
      <w:proofErr w:type="spellEnd"/>
      <w:r>
        <w:rPr>
          <w:b/>
          <w:i/>
        </w:rPr>
        <w:t>, “Laws Partly Common to all Mankind”, and Human Rights</w:t>
      </w:r>
    </w:p>
    <w:p w:rsidR="00582C6D" w:rsidRDefault="00582C6D" w:rsidP="00582C6D"/>
    <w:p w:rsidR="00582C6D" w:rsidRDefault="00582C6D" w:rsidP="00582C6D">
      <w:r>
        <w:t xml:space="preserve">A Roman concept that means “law of peoples” and it conveys the understanding of laws created by a communities of people based on core moral principles  -- such as respect for human dignity that is the common basis for different countries having laws against  Slavery or Torture.  </w:t>
      </w:r>
      <w:r w:rsidRPr="00F72CED">
        <w:rPr>
          <w:b/>
          <w:i/>
        </w:rPr>
        <w:t>Jus</w:t>
      </w:r>
      <w:r>
        <w:rPr>
          <w:b/>
          <w:i/>
        </w:rPr>
        <w:t xml:space="preserve"> </w:t>
      </w:r>
      <w:proofErr w:type="spellStart"/>
      <w:r w:rsidRPr="00F72CED">
        <w:rPr>
          <w:b/>
          <w:i/>
        </w:rPr>
        <w:t>Gentium</w:t>
      </w:r>
      <w:proofErr w:type="spellEnd"/>
      <w:r w:rsidRPr="00F72CED">
        <w:rPr>
          <w:b/>
          <w:i/>
        </w:rPr>
        <w:t xml:space="preserve"> </w:t>
      </w:r>
      <w:r>
        <w:t xml:space="preserve">really provides </w:t>
      </w:r>
      <w:r>
        <w:rPr>
          <w:b/>
          <w:i/>
        </w:rPr>
        <w:t>a foundation of common understanding regarding the moral requirements for Law across community</w:t>
      </w:r>
      <w:r>
        <w:t xml:space="preserve">  </w:t>
      </w:r>
    </w:p>
    <w:p w:rsidR="00582C6D" w:rsidRDefault="00582C6D" w:rsidP="00582C6D"/>
    <w:p w:rsidR="00582C6D" w:rsidRDefault="00582C6D" w:rsidP="00582C6D">
      <w:r w:rsidRPr="00F72CED">
        <w:rPr>
          <w:b/>
        </w:rPr>
        <w:t>Natural</w:t>
      </w:r>
      <w:r>
        <w:t xml:space="preserve"> </w:t>
      </w:r>
      <w:r w:rsidRPr="00F72CED">
        <w:rPr>
          <w:b/>
        </w:rPr>
        <w:t>Law</w:t>
      </w:r>
      <w:r>
        <w:rPr>
          <w:b/>
        </w:rPr>
        <w:t xml:space="preserve">, or </w:t>
      </w:r>
      <w:r>
        <w:rPr>
          <w:b/>
          <w:i/>
        </w:rPr>
        <w:t xml:space="preserve">Jus </w:t>
      </w:r>
      <w:proofErr w:type="spellStart"/>
      <w:r>
        <w:rPr>
          <w:b/>
          <w:i/>
        </w:rPr>
        <w:t>Naturale</w:t>
      </w:r>
      <w:proofErr w:type="spellEnd"/>
      <w:r>
        <w:rPr>
          <w:b/>
          <w:i/>
        </w:rPr>
        <w:t>,</w:t>
      </w:r>
      <w:r>
        <w:rPr>
          <w:i/>
        </w:rPr>
        <w:t xml:space="preserve"> </w:t>
      </w:r>
      <w:r>
        <w:t>we talk about  as a “higher law,” coming from the heavens, but it’s more precise, helpful, to understand it as providing a moral foundation for the man-made laws – or the “positive law” – of a given community.</w:t>
      </w:r>
    </w:p>
    <w:p w:rsidR="00582C6D" w:rsidRPr="00721E60" w:rsidRDefault="00582C6D" w:rsidP="00582C6D"/>
    <w:p w:rsidR="00582C6D" w:rsidRPr="001638D2" w:rsidRDefault="00582C6D" w:rsidP="00582C6D">
      <w:r>
        <w:t xml:space="preserve">Note that the concept of </w:t>
      </w:r>
      <w:r>
        <w:rPr>
          <w:i/>
        </w:rPr>
        <w:t xml:space="preserve">Jus </w:t>
      </w:r>
      <w:proofErr w:type="spellStart"/>
      <w:r>
        <w:rPr>
          <w:i/>
        </w:rPr>
        <w:t>Gentium</w:t>
      </w:r>
      <w:proofErr w:type="spellEnd"/>
      <w:r>
        <w:t>, as the notion of communal norms that have an agreed moral understanding among people in a community, is related to Antigone’s position.</w:t>
      </w:r>
    </w:p>
    <w:p w:rsidR="00582C6D" w:rsidRDefault="00582C6D" w:rsidP="00582C6D"/>
    <w:p w:rsidR="00582C6D" w:rsidRDefault="00582C6D" w:rsidP="00582C6D">
      <w:pPr>
        <w:rPr>
          <w:b/>
        </w:rPr>
      </w:pPr>
      <w:r>
        <w:rPr>
          <w:b/>
        </w:rPr>
        <w:t>Positive Law – value neutral (?)</w:t>
      </w:r>
    </w:p>
    <w:p w:rsidR="00582C6D" w:rsidRDefault="00582C6D" w:rsidP="00582C6D">
      <w:pPr>
        <w:rPr>
          <w:b/>
        </w:rPr>
      </w:pPr>
    </w:p>
    <w:p w:rsidR="00582C6D" w:rsidRDefault="00582C6D" w:rsidP="00582C6D">
      <w:r>
        <w:t xml:space="preserve">This is an approach to the question of “What is Law?” by accepting that “Law” is a social rule that is “posited” by those – the person, the legislative or judicial body – deemed in an authoritative position in society to </w:t>
      </w:r>
      <w:r>
        <w:rPr>
          <w:i/>
        </w:rPr>
        <w:t xml:space="preserve">create, fashion, pronounce </w:t>
      </w:r>
      <w:r>
        <w:t xml:space="preserve">the rules that have the </w:t>
      </w:r>
      <w:r>
        <w:rPr>
          <w:i/>
        </w:rPr>
        <w:t>force</w:t>
      </w:r>
      <w:r>
        <w:t xml:space="preserve"> of </w:t>
      </w:r>
      <w:r>
        <w:rPr>
          <w:i/>
        </w:rPr>
        <w:t>law,</w:t>
      </w:r>
      <w:r>
        <w:t xml:space="preserve"> that is these are social rules that have the capacity to be enforced by public agency (police, courts, punishments)</w:t>
      </w:r>
    </w:p>
    <w:p w:rsidR="00582C6D" w:rsidRDefault="00582C6D" w:rsidP="00582C6D"/>
    <w:p w:rsidR="00582C6D" w:rsidRDefault="00582C6D" w:rsidP="00582C6D">
      <w:r>
        <w:t>In a stripped down, spare understanding of  Positive Law,  the social rules can be “morally good” or “morally bad” – it is much more a theory of how to determine which social rules count as “law” according to an agreed process of lawmaking.</w:t>
      </w:r>
    </w:p>
    <w:p w:rsidR="00582C6D" w:rsidRDefault="00582C6D" w:rsidP="00582C6D"/>
    <w:p w:rsidR="00582C6D" w:rsidRDefault="00582C6D" w:rsidP="00582C6D">
      <w:r>
        <w:t xml:space="preserve">One example of a “Positive Law Theory” we’ve already discussed in class is the classical </w:t>
      </w:r>
      <w:r>
        <w:rPr>
          <w:i/>
        </w:rPr>
        <w:t xml:space="preserve">Command Theory of Law </w:t>
      </w:r>
      <w:r>
        <w:t>(John Austin, 19</w:t>
      </w:r>
      <w:r w:rsidRPr="00F72CED">
        <w:rPr>
          <w:vertAlign w:val="superscript"/>
        </w:rPr>
        <w:t>th</w:t>
      </w:r>
      <w:r>
        <w:t xml:space="preserve"> century English legal scholar) where Austin’s theory is most often reduced to “Law is the Command of the Sovereign backed by Sanctions”  -- this fits very well with Creon …</w:t>
      </w:r>
    </w:p>
    <w:p w:rsidR="00582C6D" w:rsidRDefault="00582C6D" w:rsidP="00582C6D"/>
    <w:p w:rsidR="00582C6D" w:rsidRDefault="00582C6D" w:rsidP="00582C6D">
      <w:r>
        <w:t xml:space="preserve">The modern take on Positive Law provides expands beyond the “Command of the Sovereign” .  Positivist law scholars are more interested in identifying the complex </w:t>
      </w:r>
      <w:proofErr w:type="spellStart"/>
      <w:r>
        <w:t>decisionmaking</w:t>
      </w:r>
      <w:proofErr w:type="spellEnd"/>
      <w:r>
        <w:t xml:space="preserve"> structures in society that give “law” it’s legitimate authority over us.</w:t>
      </w:r>
    </w:p>
    <w:p w:rsidR="00582C6D" w:rsidRDefault="00582C6D" w:rsidP="00582C6D"/>
    <w:p w:rsidR="00582C6D" w:rsidRDefault="00582C6D" w:rsidP="00582C6D">
      <w:r>
        <w:t>We no longer are simply concerned with whether the person making the law is wearing the crown, we’ve left the time of kings.  Instead, we pay more attention to whether the agreed legal and political processes for lawmaking have been followed – processes that we should have had a role in possibly creating, definitely safeguarding, and definitely being protected by and also subject to … and here I’m talking about the Rule of Law (not men)</w:t>
      </w:r>
    </w:p>
    <w:p w:rsidR="00582C6D" w:rsidRDefault="00582C6D" w:rsidP="00582C6D"/>
    <w:p w:rsidR="00582C6D" w:rsidRPr="00F72CED" w:rsidRDefault="00582C6D" w:rsidP="00582C6D"/>
    <w:p w:rsidR="00582C6D" w:rsidRDefault="00582C6D" w:rsidP="00582C6D"/>
    <w:p w:rsidR="00582C6D" w:rsidRPr="00D2492D" w:rsidRDefault="00582C6D" w:rsidP="00582C6D">
      <w:pPr>
        <w:rPr>
          <w:b/>
        </w:rPr>
      </w:pPr>
      <w:r>
        <w:rPr>
          <w:b/>
        </w:rPr>
        <w:t>If Positive Law is concerned with identifying which social rules are “law,”</w:t>
      </w:r>
    </w:p>
    <w:p w:rsidR="00582C6D" w:rsidRPr="00D2492D" w:rsidRDefault="00582C6D" w:rsidP="00582C6D">
      <w:pPr>
        <w:rPr>
          <w:b/>
        </w:rPr>
      </w:pPr>
      <w:r>
        <w:rPr>
          <w:b/>
        </w:rPr>
        <w:t>d</w:t>
      </w:r>
      <w:r w:rsidRPr="00D2492D">
        <w:rPr>
          <w:b/>
        </w:rPr>
        <w:t>oes this mean that legal systems based on Positive Law do not take into account moral arguments in the development of legal rules – not necessarily</w:t>
      </w:r>
    </w:p>
    <w:p w:rsidR="00582C6D" w:rsidRDefault="00582C6D" w:rsidP="00582C6D"/>
    <w:p w:rsidR="00582C6D" w:rsidRDefault="00582C6D" w:rsidP="00582C6D">
      <w:r>
        <w:t>One approach is to divide up the process of lawmaking between the political branches of government and the legal branches of government.  In politics, we can debate the substantive moral issues and arguments at stake in creating our laws.  Then, the legal branches defer to the moral decisions of the community.  This is an ideal type I’m describing here.  We know things are a lot more complicated and messy in real life.</w:t>
      </w:r>
    </w:p>
    <w:p w:rsidR="00582C6D" w:rsidRDefault="00582C6D" w:rsidP="00582C6D"/>
    <w:p w:rsidR="00582C6D" w:rsidRDefault="00582C6D" w:rsidP="00582C6D">
      <w:pPr>
        <w:rPr>
          <w:b/>
        </w:rPr>
      </w:pPr>
      <w:r>
        <w:rPr>
          <w:b/>
        </w:rPr>
        <w:t>What about the US?</w:t>
      </w:r>
    </w:p>
    <w:p w:rsidR="00582C6D" w:rsidRDefault="00582C6D" w:rsidP="00582C6D">
      <w:pPr>
        <w:rPr>
          <w:b/>
        </w:rPr>
      </w:pPr>
    </w:p>
    <w:p w:rsidR="00582C6D" w:rsidRDefault="00582C6D" w:rsidP="00582C6D">
      <w:r>
        <w:t>What about “We hold these truths to be self-evident … “</w:t>
      </w:r>
    </w:p>
    <w:p w:rsidR="00582C6D" w:rsidRDefault="00582C6D" w:rsidP="00582C6D"/>
    <w:p w:rsidR="00582C6D" w:rsidRDefault="00582C6D" w:rsidP="00582C6D"/>
    <w:p w:rsidR="00582C6D" w:rsidRDefault="00582C6D" w:rsidP="00582C6D">
      <w:r>
        <w:t>Take a look at the Westboro Baptist Church Amicus Brief related to the upcoming Supreme Court Case on California’s Proposition 8 …  This is a clear use of Natural Law being made as the foundation for their legal argument.  The bible tells us homosexuality is a sin.  Case closed.  We are creating unjust laws and we will pay the penalty from God here on Earth.</w:t>
      </w:r>
    </w:p>
    <w:p w:rsidR="00582C6D" w:rsidRDefault="00582C6D" w:rsidP="00582C6D"/>
    <w:p w:rsidR="00582C6D" w:rsidRDefault="00582C6D" w:rsidP="00582C6D"/>
    <w:p w:rsidR="00582C6D" w:rsidRDefault="00582C6D" w:rsidP="00582C6D">
      <w:r>
        <w:t xml:space="preserve">One problem for Natural Law as a basis for our “rights” is the case that arises when we have “rights that conflict”  Take abortion and the </w:t>
      </w:r>
      <w:proofErr w:type="spellStart"/>
      <w:r>
        <w:t>ProChoice</w:t>
      </w:r>
      <w:proofErr w:type="spellEnd"/>
      <w:r>
        <w:t>/</w:t>
      </w:r>
      <w:proofErr w:type="spellStart"/>
      <w:r>
        <w:t>ProLife</w:t>
      </w:r>
      <w:proofErr w:type="spellEnd"/>
      <w:r>
        <w:t xml:space="preserve"> divide --  a hard “rights” approach based on Natural Law (whose NL) can put us in a place where we can’t talk to each other.</w:t>
      </w:r>
    </w:p>
    <w:p w:rsidR="00582C6D" w:rsidRDefault="00582C6D" w:rsidP="00582C6D"/>
    <w:p w:rsidR="00582C6D" w:rsidRDefault="00582C6D" w:rsidP="00582C6D">
      <w:r>
        <w:t xml:space="preserve">Another way to see a link between Natural Law Principles and Positive Law is to go back to a concept related to </w:t>
      </w:r>
      <w:r>
        <w:rPr>
          <w:b/>
          <w:i/>
        </w:rPr>
        <w:t xml:space="preserve">Jus </w:t>
      </w:r>
      <w:proofErr w:type="spellStart"/>
      <w:r>
        <w:rPr>
          <w:b/>
          <w:i/>
        </w:rPr>
        <w:t>Gentium</w:t>
      </w:r>
      <w:proofErr w:type="spellEnd"/>
      <w:r>
        <w:t xml:space="preserve"> – where we attempt to contemplate and search together for core moral principles that have over time in society influenced our attitudes and behavior with one another.  So, we could look at the Declaration of Independence and make an effort to understand what Liberty or Freedom has meant to us over the </w:t>
      </w:r>
      <w:r>
        <w:lastRenderedPageBreak/>
        <w:t>decades, or we could look to the Gettysburg Address and the developments after the Civil War with regard to the freed slaves and think about what sorts of laws we need now to keep the concept of Equality relevant in society.</w:t>
      </w:r>
    </w:p>
    <w:p w:rsidR="00582C6D" w:rsidRDefault="00582C6D" w:rsidP="00582C6D"/>
    <w:p w:rsidR="00582C6D" w:rsidRPr="001133A5" w:rsidRDefault="00582C6D" w:rsidP="00582C6D">
      <w:r>
        <w:t>I want to emphasize these are approaches people take – I’m not advocating one position over another (although, I have a lot of trouble with the WBC boycotting and heckling at funerals for our soldiers)</w:t>
      </w:r>
    </w:p>
    <w:p w:rsidR="00582C6D" w:rsidRDefault="00582C6D" w:rsidP="00582C6D">
      <w:pPr>
        <w:rPr>
          <w:b/>
        </w:rPr>
      </w:pPr>
    </w:p>
    <w:p w:rsidR="00582C6D" w:rsidRDefault="00582C6D" w:rsidP="00582C6D">
      <w:r>
        <w:t>Compare and contrast Antigone’s and Creon’s position on the Natural Law vs. Positive Law debate.  The other members of the community are very sympathetic to Antigone’s understanding of Natural Law as requiring that her other brother receive a decent burial – they support her, but they are afraid to challenge Creon.</w:t>
      </w:r>
    </w:p>
    <w:p w:rsidR="00582C6D" w:rsidRDefault="00582C6D" w:rsidP="00582C6D">
      <w:pPr>
        <w:rPr>
          <w:b/>
        </w:rPr>
      </w:pPr>
    </w:p>
    <w:p w:rsidR="00582C6D" w:rsidRDefault="00582C6D" w:rsidP="00582C6D">
      <w:pPr>
        <w:rPr>
          <w:b/>
        </w:rPr>
      </w:pPr>
    </w:p>
    <w:p w:rsidR="00582C6D" w:rsidRDefault="00582C6D" w:rsidP="00582C6D">
      <w:pPr>
        <w:rPr>
          <w:b/>
        </w:rPr>
      </w:pPr>
    </w:p>
    <w:p w:rsidR="00582C6D" w:rsidRDefault="00582C6D" w:rsidP="00582C6D">
      <w:r>
        <w:t xml:space="preserve">Creon’s position of “I am the Law” is about as strong as a statement you’ll find regarding the force of Positive Law as </w:t>
      </w:r>
      <w:r>
        <w:rPr>
          <w:b/>
          <w:i/>
        </w:rPr>
        <w:t xml:space="preserve">the </w:t>
      </w:r>
      <w:r>
        <w:t>source of obligation in society.</w:t>
      </w:r>
    </w:p>
    <w:p w:rsidR="00582C6D" w:rsidRDefault="00582C6D" w:rsidP="00582C6D"/>
    <w:p w:rsidR="00582C6D" w:rsidRDefault="00582C6D" w:rsidP="00582C6D">
      <w:r>
        <w:t>Read Creon’s lines – is there anything going on in Thebes’ society that could help make the case for Creon’s hard line stance.</w:t>
      </w:r>
    </w:p>
    <w:p w:rsidR="00582C6D" w:rsidRDefault="00582C6D" w:rsidP="00582C6D"/>
    <w:p w:rsidR="00582C6D" w:rsidRDefault="00582C6D" w:rsidP="00582C6D"/>
    <w:p w:rsidR="00582C6D" w:rsidRDefault="00582C6D"/>
    <w:p w:rsidR="009A7E9B" w:rsidRDefault="00582C6D">
      <w:pPr>
        <w:rPr>
          <w:b/>
        </w:rPr>
      </w:pPr>
      <w:r>
        <w:rPr>
          <w:b/>
        </w:rPr>
        <w:t>Slide 6</w:t>
      </w:r>
    </w:p>
    <w:p w:rsidR="001E3BC0" w:rsidRDefault="001E3BC0">
      <w:pPr>
        <w:rPr>
          <w:b/>
        </w:rPr>
      </w:pPr>
    </w:p>
    <w:p w:rsidR="001E3BC0" w:rsidRPr="00ED655A" w:rsidRDefault="001E3BC0" w:rsidP="001E3BC0">
      <w:pPr>
        <w:rPr>
          <w:i/>
        </w:rPr>
      </w:pPr>
      <w:r>
        <w:t>So, here’s a first look at Morality, Politics and Law.  Let’s think about each of them individually for bit before we put</w:t>
      </w:r>
      <w:r w:rsidR="00AB096C">
        <w:t xml:space="preserve"> them in motion with each other</w:t>
      </w:r>
      <w:r>
        <w:t xml:space="preserve">  </w:t>
      </w:r>
      <w:r w:rsidR="00AB096C">
        <w:t>a</w:t>
      </w:r>
      <w:r>
        <w:t xml:space="preserve">nd before we think about these </w:t>
      </w:r>
      <w:r>
        <w:rPr>
          <w:i/>
        </w:rPr>
        <w:t>normative systems</w:t>
      </w:r>
      <w:r>
        <w:t xml:space="preserve"> (individual and social rule clusters) in relation to </w:t>
      </w:r>
      <w:r>
        <w:rPr>
          <w:i/>
        </w:rPr>
        <w:t>Antigone.</w:t>
      </w:r>
    </w:p>
    <w:p w:rsidR="001E3BC0" w:rsidRDefault="001E3BC0" w:rsidP="001E3BC0"/>
    <w:p w:rsidR="001E3BC0" w:rsidRDefault="001E3BC0" w:rsidP="001E3BC0">
      <w:r w:rsidRPr="00463BDC">
        <w:rPr>
          <w:b/>
        </w:rPr>
        <w:t>Morality</w:t>
      </w:r>
      <w:r>
        <w:t xml:space="preserve"> – Ok, so let’s start off with the most challenging concept first.  Entire books are written on defining, parsing, arguing about what we mean by the word “morality” Really, entire careers of some people..  “Substantive moral philosophy” has to do with sorting out what is right or wrong, and how you tell the difference, “Meta moral philosophy” or “Meta-ethics” has to do with status of moral judgments, what we mean when we say something is right or wrong, and how we cognitively know the difference … ok, anybody still listening …</w:t>
      </w:r>
    </w:p>
    <w:p w:rsidR="001E3BC0" w:rsidRDefault="001E3BC0" w:rsidP="001E3BC0"/>
    <w:p w:rsidR="001E3BC0" w:rsidRDefault="001E3BC0" w:rsidP="001E3BC0">
      <w:r>
        <w:t xml:space="preserve">For us, here, we are going to focus on “morality” as the “normative gold standard” – take any personal situation – you find $20 at the Starbuck’s counter at the MU, you’re fairly sure it belongs to the guy waiting for his doppio venti caramel latte with extra foam, do you pocket the money?  Go ask him if this is his $20?  If he says “no,” do you turn it in to the </w:t>
      </w:r>
      <w:proofErr w:type="spellStart"/>
      <w:r>
        <w:t>barrista</w:t>
      </w:r>
      <w:proofErr w:type="spellEnd"/>
      <w:r>
        <w:t>, hoping the person comes back?  Here, you’re completely in the throes of a moral questions – you’re sorting out a series of  personal moral questions.  There’s no law telling you what to do, just the soft (nagging) voice of your conscience (based on life experience, and teachings you’ve had along the way, and examples you’ve witnessed …)</w:t>
      </w:r>
    </w:p>
    <w:p w:rsidR="001E3BC0" w:rsidRDefault="001E3BC0" w:rsidP="001E3BC0"/>
    <w:p w:rsidR="001E3BC0" w:rsidRDefault="001E3BC0" w:rsidP="001E3BC0">
      <w:r>
        <w:lastRenderedPageBreak/>
        <w:t xml:space="preserve">Now, morality has a personal dimension like just described – but add community –based standards (members of a faith community, for example) or a collective political </w:t>
      </w:r>
      <w:proofErr w:type="spellStart"/>
      <w:r>
        <w:t>decisionmaking</w:t>
      </w:r>
      <w:proofErr w:type="spellEnd"/>
      <w:r>
        <w:t xml:space="preserve"> institution (our representative democracy) that ventures out to make decisions on whether unmarried people can have lawful access contraception …  and bingo, a personal moral decision becomes a public one – and possibly a matter for public policy or law. </w:t>
      </w:r>
    </w:p>
    <w:p w:rsidR="001E3BC0" w:rsidRDefault="001E3BC0" w:rsidP="001E3BC0"/>
    <w:p w:rsidR="001E3BC0" w:rsidRDefault="001E3BC0" w:rsidP="001E3BC0"/>
    <w:p w:rsidR="001E3BC0" w:rsidRDefault="001E3BC0" w:rsidP="001E3BC0">
      <w:r w:rsidRPr="00DA12D3">
        <w:rPr>
          <w:b/>
        </w:rPr>
        <w:t xml:space="preserve">Politics </w:t>
      </w:r>
      <w:r>
        <w:t xml:space="preserve">– Coming up with a precise definition of “politics” or “the political” is a challenge because of the controversies that come along with the term.  Is politics the study of power relations – in the family, in the community, or within any group of individuals.   Is this what is meant by the phrase “the personal is the political”?  </w:t>
      </w:r>
    </w:p>
    <w:p w:rsidR="001E3BC0" w:rsidRDefault="001E3BC0" w:rsidP="001E3BC0"/>
    <w:p w:rsidR="001E3BC0" w:rsidRPr="00ED655A" w:rsidRDefault="001E3BC0" w:rsidP="001E3BC0">
      <w:pPr>
        <w:rPr>
          <w:b/>
        </w:rPr>
      </w:pPr>
      <w:r w:rsidRPr="00ED655A">
        <w:rPr>
          <w:b/>
        </w:rPr>
        <w:t>For our purposes, here, in this class, we’re going to stick with a basic definition of politics, and a central preoccupation of political philosophy, which sees ‘the political’ as concerned specifically with the state.</w:t>
      </w:r>
    </w:p>
    <w:p w:rsidR="001E3BC0" w:rsidRDefault="001E3BC0" w:rsidP="001E3BC0"/>
    <w:p w:rsidR="001E3BC0" w:rsidRDefault="001E3BC0" w:rsidP="001E3BC0">
      <w:r w:rsidRPr="00CB7A40">
        <w:rPr>
          <w:b/>
        </w:rPr>
        <w:t>Political Philosophy, political theory, asks</w:t>
      </w:r>
      <w:r>
        <w:t>: How should the state act, what moral principles should govern the way it treats its citizens and others it claims within its governing reach?  What kind of social order should the state seek to create?  When we are asking questions about “should” the state behave this way or that way, or “should” the state institutions have this or that power in our lives we are asking NORMATIVE questions.</w:t>
      </w:r>
    </w:p>
    <w:p w:rsidR="001E3BC0" w:rsidRDefault="001E3BC0" w:rsidP="001E3BC0"/>
    <w:p w:rsidR="001E3BC0" w:rsidRDefault="001E3BC0" w:rsidP="001E3BC0">
      <w:r>
        <w:t>The state can be coercive– enter law  AND CREON  here, in our experience anyway -- .  It can have a variety of ways to impose its will (or in our case “the peoples’ will) – police, courts, civil and criminal penalties – garnishing wages for back taxes or prison.</w:t>
      </w:r>
    </w:p>
    <w:p w:rsidR="001E3BC0" w:rsidRDefault="001E3BC0" w:rsidP="001E3BC0"/>
    <w:p w:rsidR="001E3BC0" w:rsidRDefault="001E3BC0" w:rsidP="001E3BC0">
      <w:r>
        <w:t>So, from this perspective political philosophy isn’t just about what people “ought to do,”  with the force of law, political philosophy becomes about what people are permitted to do in society and sometimes what people are (morally) required to do.</w:t>
      </w:r>
    </w:p>
    <w:p w:rsidR="001E3BC0" w:rsidRDefault="001E3BC0" w:rsidP="001E3BC0"/>
    <w:p w:rsidR="001E3BC0" w:rsidRDefault="001E3BC0" w:rsidP="001E3BC0">
      <w:r>
        <w:t>The big areas of political philosophy (currently) are: justice, particularly social justice, liberty, equality, community and democracy.</w:t>
      </w:r>
    </w:p>
    <w:p w:rsidR="001E3BC0" w:rsidRDefault="001E3BC0" w:rsidP="001E3BC0"/>
    <w:p w:rsidR="001E3BC0" w:rsidRPr="00CB7A40" w:rsidRDefault="001E3BC0" w:rsidP="001E3BC0">
      <w:r>
        <w:rPr>
          <w:b/>
        </w:rPr>
        <w:t xml:space="preserve">Explanatory and Normative distinction – </w:t>
      </w:r>
      <w:r>
        <w:t>normative asks questions like above, another branch of political theory asks explanatory questions (what is the law doing with regard to a desired political outcome – are the current campaign finance laws enhancing and broadening participation in the democratic electoral process or not?)</w:t>
      </w:r>
    </w:p>
    <w:p w:rsidR="001E3BC0" w:rsidRDefault="001E3BC0" w:rsidP="001E3BC0"/>
    <w:p w:rsidR="001E3BC0" w:rsidRDefault="001E3BC0" w:rsidP="001E3BC0">
      <w:r>
        <w:t xml:space="preserve">(material for this section relies heavily on A Swift, </w:t>
      </w:r>
      <w:r>
        <w:rPr>
          <w:i/>
        </w:rPr>
        <w:t>Political Philosophy</w:t>
      </w:r>
      <w:r>
        <w:t xml:space="preserve"> (2</w:t>
      </w:r>
      <w:r w:rsidRPr="00C55551">
        <w:rPr>
          <w:vertAlign w:val="superscript"/>
        </w:rPr>
        <w:t>nd</w:t>
      </w:r>
      <w:r>
        <w:t xml:space="preserve"> </w:t>
      </w:r>
      <w:proofErr w:type="spellStart"/>
      <w:r>
        <w:t>ed</w:t>
      </w:r>
      <w:proofErr w:type="spellEnd"/>
      <w:r>
        <w:t xml:space="preserve"> Polity 2006) </w:t>
      </w:r>
      <w:proofErr w:type="spellStart"/>
      <w:r>
        <w:t>pps</w:t>
      </w:r>
      <w:proofErr w:type="spellEnd"/>
      <w:r>
        <w:t xml:space="preserve"> 1-7.</w:t>
      </w:r>
    </w:p>
    <w:p w:rsidR="001E3BC0" w:rsidRPr="00C55551" w:rsidRDefault="001E3BC0" w:rsidP="001E3BC0"/>
    <w:p w:rsidR="001E3BC0" w:rsidRDefault="001E3BC0" w:rsidP="001E3BC0">
      <w:pPr>
        <w:rPr>
          <w:b/>
        </w:rPr>
      </w:pPr>
      <w:r>
        <w:rPr>
          <w:b/>
        </w:rPr>
        <w:t>Law –</w:t>
      </w:r>
      <w:r>
        <w:t xml:space="preserve">  We’ve touched on this already earlier in class.  Remember, here’s some words we’ll use as a place holder for now:  Law, understood sociologically is in a broad sense, </w:t>
      </w:r>
      <w:r>
        <w:rPr>
          <w:b/>
        </w:rPr>
        <w:t xml:space="preserve">the regulation of communities through institutionalized doctrine”  </w:t>
      </w:r>
    </w:p>
    <w:p w:rsidR="001E3BC0" w:rsidRDefault="001E3BC0" w:rsidP="001E3BC0">
      <w:pPr>
        <w:rPr>
          <w:b/>
        </w:rPr>
      </w:pPr>
    </w:p>
    <w:p w:rsidR="001E3BC0" w:rsidRDefault="001E3BC0" w:rsidP="001E3BC0">
      <w:pPr>
        <w:rPr>
          <w:b/>
        </w:rPr>
      </w:pPr>
      <w:r>
        <w:rPr>
          <w:b/>
        </w:rPr>
        <w:t>What’s “doctrine” you may ask?  Good question –</w:t>
      </w:r>
      <w:r w:rsidR="006E5785">
        <w:rPr>
          <w:b/>
        </w:rPr>
        <w:t xml:space="preserve"> we will go over some examples of legal doctrine in our section on Property law</w:t>
      </w:r>
      <w:r>
        <w:rPr>
          <w:b/>
        </w:rPr>
        <w:t>, but for now</w:t>
      </w:r>
      <w:r w:rsidR="006E5785">
        <w:rPr>
          <w:b/>
        </w:rPr>
        <w:t xml:space="preserve"> we use the definition from Roger </w:t>
      </w:r>
      <w:proofErr w:type="spellStart"/>
      <w:r w:rsidR="006E5785">
        <w:rPr>
          <w:b/>
        </w:rPr>
        <w:t>Cotterrell</w:t>
      </w:r>
      <w:proofErr w:type="spellEnd"/>
      <w:r w:rsidR="006E5785">
        <w:rPr>
          <w:b/>
        </w:rPr>
        <w:t xml:space="preserve"> as a place holder</w:t>
      </w:r>
      <w:r>
        <w:rPr>
          <w:b/>
        </w:rPr>
        <w:t>: “Rules, procedures, principles, values, and specialized modes of reasoning applied to these rules, procedures, principles and values.</w:t>
      </w:r>
    </w:p>
    <w:p w:rsidR="001E3BC0" w:rsidRDefault="001E3BC0" w:rsidP="001E3BC0">
      <w:pPr>
        <w:rPr>
          <w:b/>
        </w:rPr>
      </w:pPr>
    </w:p>
    <w:p w:rsidR="003A730C" w:rsidRDefault="003A730C"/>
    <w:p w:rsidR="00B510FA" w:rsidRDefault="00B510FA" w:rsidP="00B510FA">
      <w:r>
        <w:t>Even so, what Rule of Law principles may be in jeopardy?  Who’s fault is that – Creon’s alone, or do the citizens (and the Senate) bear some blame as well?</w:t>
      </w:r>
    </w:p>
    <w:p w:rsidR="00ED655A" w:rsidRPr="00ED655A" w:rsidRDefault="00ED655A"/>
    <w:p w:rsidR="003A730C" w:rsidRDefault="003A730C">
      <w:pPr>
        <w:rPr>
          <w:b/>
        </w:rPr>
      </w:pPr>
    </w:p>
    <w:p w:rsidR="003A730C" w:rsidRPr="003A730C" w:rsidRDefault="003A730C">
      <w:pPr>
        <w:rPr>
          <w:b/>
        </w:rPr>
      </w:pPr>
    </w:p>
    <w:sectPr w:rsidR="003A730C" w:rsidRPr="003A730C" w:rsidSect="003A7A4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1FD6"/>
    <w:multiLevelType w:val="hybridMultilevel"/>
    <w:tmpl w:val="8C2273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E2360B"/>
    <w:multiLevelType w:val="hybridMultilevel"/>
    <w:tmpl w:val="36EECB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06C00"/>
    <w:multiLevelType w:val="hybridMultilevel"/>
    <w:tmpl w:val="550ACD04"/>
    <w:lvl w:ilvl="0" w:tplc="37A05BFC">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ABF"/>
    <w:rsid w:val="000146E9"/>
    <w:rsid w:val="000C7F11"/>
    <w:rsid w:val="000F3263"/>
    <w:rsid w:val="00110CC2"/>
    <w:rsid w:val="001133A5"/>
    <w:rsid w:val="001638D2"/>
    <w:rsid w:val="001E3BC0"/>
    <w:rsid w:val="001E790A"/>
    <w:rsid w:val="0024249D"/>
    <w:rsid w:val="00257F85"/>
    <w:rsid w:val="00280004"/>
    <w:rsid w:val="002F192B"/>
    <w:rsid w:val="003A730C"/>
    <w:rsid w:val="003A7A46"/>
    <w:rsid w:val="003B479E"/>
    <w:rsid w:val="003F6C7B"/>
    <w:rsid w:val="00420E8E"/>
    <w:rsid w:val="004F0FAC"/>
    <w:rsid w:val="00582C6D"/>
    <w:rsid w:val="005D03CA"/>
    <w:rsid w:val="00652CF4"/>
    <w:rsid w:val="006B5176"/>
    <w:rsid w:val="006E5785"/>
    <w:rsid w:val="00704A63"/>
    <w:rsid w:val="0072083A"/>
    <w:rsid w:val="00721E60"/>
    <w:rsid w:val="007B51A5"/>
    <w:rsid w:val="0087576F"/>
    <w:rsid w:val="00966875"/>
    <w:rsid w:val="009878BD"/>
    <w:rsid w:val="009A7E9B"/>
    <w:rsid w:val="009B6E68"/>
    <w:rsid w:val="009D2C32"/>
    <w:rsid w:val="00A10B0E"/>
    <w:rsid w:val="00A12701"/>
    <w:rsid w:val="00A4578E"/>
    <w:rsid w:val="00AB096C"/>
    <w:rsid w:val="00AF43D3"/>
    <w:rsid w:val="00B510FA"/>
    <w:rsid w:val="00BD00AF"/>
    <w:rsid w:val="00C70C0F"/>
    <w:rsid w:val="00C82613"/>
    <w:rsid w:val="00CA3EF1"/>
    <w:rsid w:val="00CE2F71"/>
    <w:rsid w:val="00D2492D"/>
    <w:rsid w:val="00E52824"/>
    <w:rsid w:val="00E7082A"/>
    <w:rsid w:val="00E85ABF"/>
    <w:rsid w:val="00EA42A0"/>
    <w:rsid w:val="00ED655A"/>
    <w:rsid w:val="00F72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18F44A4-893E-416D-BEC1-281653A0A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3A7A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1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2BDB7A-14D7-4127-95C0-0D780AC6A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2751</Words>
  <Characters>15687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Sandra Day O 'Connor College of Law</Company>
  <LinksUpToDate>false</LinksUpToDate>
  <CharactersWithSpaces>18402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aherber2</dc:creator>
  <cp:lastModifiedBy>anne herbert</cp:lastModifiedBy>
  <cp:revision>2</cp:revision>
  <cp:lastPrinted>2013-01-31T00:36:00Z</cp:lastPrinted>
  <dcterms:created xsi:type="dcterms:W3CDTF">2017-01-22T21:14:00Z</dcterms:created>
  <dcterms:modified xsi:type="dcterms:W3CDTF">2017-01-22T21:14:00Z</dcterms:modified>
</cp:coreProperties>
</file>